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B" w:rsidRDefault="00F6776B" w:rsidP="00F6776B">
      <w:pPr>
        <w:jc w:val="center"/>
        <w:rPr>
          <w:sz w:val="32"/>
          <w:szCs w:val="32"/>
        </w:rPr>
      </w:pPr>
      <w:r w:rsidRPr="00F6776B">
        <w:rPr>
          <w:sz w:val="32"/>
          <w:szCs w:val="32"/>
        </w:rPr>
        <w:t>О наличии условий питания и охраны здоровья обучающихся</w:t>
      </w:r>
      <w:r w:rsidR="00F7535B">
        <w:rPr>
          <w:sz w:val="32"/>
          <w:szCs w:val="32"/>
        </w:rPr>
        <w:t>.</w:t>
      </w:r>
    </w:p>
    <w:p w:rsidR="00F7535B" w:rsidRDefault="00F7535B" w:rsidP="00F6776B">
      <w:pPr>
        <w:jc w:val="center"/>
        <w:rPr>
          <w:sz w:val="32"/>
          <w:szCs w:val="32"/>
        </w:rPr>
      </w:pPr>
    </w:p>
    <w:p w:rsidR="00F7535B" w:rsidRDefault="00F7535B" w:rsidP="00F7535B">
      <w:pPr>
        <w:rPr>
          <w:sz w:val="32"/>
          <w:szCs w:val="32"/>
        </w:rPr>
      </w:pPr>
      <w:r>
        <w:rPr>
          <w:sz w:val="32"/>
          <w:szCs w:val="32"/>
        </w:rPr>
        <w:t>Условия питания:</w:t>
      </w:r>
    </w:p>
    <w:p w:rsidR="00F7535B" w:rsidRPr="00F7535B" w:rsidRDefault="00F7535B" w:rsidP="00F6776B">
      <w:pPr>
        <w:jc w:val="center"/>
        <w:rPr>
          <w:sz w:val="28"/>
          <w:szCs w:val="28"/>
        </w:rPr>
      </w:pPr>
      <w:r w:rsidRPr="00F7535B">
        <w:rPr>
          <w:sz w:val="28"/>
          <w:szCs w:val="28"/>
        </w:rPr>
        <w:t xml:space="preserve">В школе оборудована большая, светлая столовая, соответствующая всем нормам. Увеличены дверные проемы для беспрепятственного доступа. </w:t>
      </w:r>
    </w:p>
    <w:p w:rsidR="00F6776B" w:rsidRPr="00F7535B" w:rsidRDefault="00F7535B" w:rsidP="00F7535B">
      <w:pPr>
        <w:jc w:val="center"/>
        <w:rPr>
          <w:sz w:val="28"/>
          <w:szCs w:val="28"/>
        </w:rPr>
      </w:pPr>
      <w:r w:rsidRPr="00F7535B">
        <w:rPr>
          <w:sz w:val="28"/>
          <w:szCs w:val="28"/>
          <w:shd w:val="clear" w:color="auto" w:fill="FFFFFF"/>
        </w:rPr>
        <w:t>100% обучающихся питаются бесплатно.</w:t>
      </w:r>
    </w:p>
    <w:p w:rsidR="00F6776B" w:rsidRDefault="00F6776B" w:rsidP="00F6776B">
      <w:pPr>
        <w:rPr>
          <w:sz w:val="32"/>
          <w:szCs w:val="32"/>
        </w:rPr>
      </w:pPr>
    </w:p>
    <w:p w:rsidR="00F6776B" w:rsidRDefault="00F7535B" w:rsidP="00F6776B">
      <w:pPr>
        <w:tabs>
          <w:tab w:val="left" w:pos="400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70020" cy="3360420"/>
            <wp:effectExtent l="19050" t="0" r="0" b="0"/>
            <wp:docPr id="1" name="Рисунок 1" descr="сто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5B" w:rsidRDefault="00F7535B" w:rsidP="00F6776B">
      <w:pPr>
        <w:tabs>
          <w:tab w:val="left" w:pos="400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54780" cy="4213860"/>
            <wp:effectExtent l="19050" t="0" r="7620" b="0"/>
            <wp:docPr id="3" name="Рисунок 3" descr="C:\Users\User\Documents\права человека\123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рава человека\12324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5B" w:rsidRDefault="00F7535B" w:rsidP="00F6776B">
      <w:pPr>
        <w:tabs>
          <w:tab w:val="left" w:pos="4005"/>
        </w:tabs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7535B" w:rsidRDefault="00F7535B" w:rsidP="00F7535B">
      <w:pPr>
        <w:tabs>
          <w:tab w:val="left" w:pos="4005"/>
        </w:tabs>
        <w:rPr>
          <w:sz w:val="32"/>
          <w:szCs w:val="32"/>
          <w:shd w:val="clear" w:color="auto" w:fill="FFFFFF"/>
        </w:rPr>
      </w:pPr>
      <w:r w:rsidRPr="00F7535B">
        <w:rPr>
          <w:sz w:val="32"/>
          <w:szCs w:val="32"/>
          <w:shd w:val="clear" w:color="auto" w:fill="FFFFFF"/>
        </w:rPr>
        <w:t xml:space="preserve">Условия охраны здоровья: </w:t>
      </w:r>
    </w:p>
    <w:p w:rsidR="00F7535B" w:rsidRPr="00F7535B" w:rsidRDefault="00F7535B" w:rsidP="00F7535B">
      <w:pPr>
        <w:tabs>
          <w:tab w:val="left" w:pos="4005"/>
        </w:tabs>
        <w:rPr>
          <w:sz w:val="32"/>
          <w:szCs w:val="32"/>
          <w:shd w:val="clear" w:color="auto" w:fill="FFFFFF"/>
        </w:rPr>
      </w:pPr>
    </w:p>
    <w:p w:rsidR="00F7535B" w:rsidRDefault="00F7535B" w:rsidP="00F6776B">
      <w:pPr>
        <w:tabs>
          <w:tab w:val="left" w:pos="4005"/>
        </w:tabs>
        <w:jc w:val="center"/>
        <w:rPr>
          <w:sz w:val="28"/>
          <w:szCs w:val="28"/>
          <w:shd w:val="clear" w:color="auto" w:fill="FFFFFF"/>
        </w:rPr>
      </w:pPr>
      <w:r w:rsidRPr="00F7535B">
        <w:rPr>
          <w:sz w:val="28"/>
          <w:szCs w:val="28"/>
          <w:shd w:val="clear" w:color="auto" w:fill="FFFFFF"/>
        </w:rPr>
        <w:t xml:space="preserve">В школе оборудован медицинский кабинет на 1 этаже, </w:t>
      </w:r>
    </w:p>
    <w:p w:rsidR="00AE0B8F" w:rsidRPr="00F7535B" w:rsidRDefault="00F7535B" w:rsidP="00F6776B">
      <w:pPr>
        <w:tabs>
          <w:tab w:val="left" w:pos="4005"/>
        </w:tabs>
        <w:jc w:val="center"/>
        <w:rPr>
          <w:sz w:val="28"/>
          <w:szCs w:val="28"/>
        </w:rPr>
      </w:pPr>
      <w:r w:rsidRPr="00F7535B">
        <w:rPr>
          <w:sz w:val="28"/>
          <w:szCs w:val="28"/>
          <w:shd w:val="clear" w:color="auto" w:fill="FFFFFF"/>
        </w:rPr>
        <w:t>заключен договор с ЦРБ.</w:t>
      </w:r>
    </w:p>
    <w:p w:rsidR="00F6776B" w:rsidRPr="00F7535B" w:rsidRDefault="00F6776B" w:rsidP="00F6776B">
      <w:pPr>
        <w:rPr>
          <w:sz w:val="28"/>
          <w:szCs w:val="28"/>
        </w:rPr>
      </w:pPr>
    </w:p>
    <w:p w:rsidR="00F6776B" w:rsidRDefault="00926602" w:rsidP="00AE0B8F">
      <w:pPr>
        <w:tabs>
          <w:tab w:val="left" w:pos="40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60570" cy="2628900"/>
            <wp:effectExtent l="19050" t="0" r="0" b="0"/>
            <wp:docPr id="2" name="Рисунок 1" descr="P118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806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183" cy="262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02" w:rsidRDefault="00926602" w:rsidP="00AE0B8F">
      <w:pPr>
        <w:tabs>
          <w:tab w:val="left" w:pos="40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34112" cy="2026920"/>
            <wp:effectExtent l="19050" t="0" r="0" b="0"/>
            <wp:docPr id="4" name="Рисунок 3" descr="P118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806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528" cy="202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02" w:rsidRPr="00F6776B" w:rsidRDefault="00926602" w:rsidP="00AE0B8F">
      <w:pPr>
        <w:tabs>
          <w:tab w:val="left" w:pos="408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2970530"/>
            <wp:effectExtent l="19050" t="0" r="3175" b="0"/>
            <wp:docPr id="5" name="Рисунок 4" descr="IMG_20200304_1050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04_105044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602" w:rsidRPr="00F6776B" w:rsidSect="0029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F6776B"/>
    <w:rsid w:val="00290517"/>
    <w:rsid w:val="004E62AD"/>
    <w:rsid w:val="00926602"/>
    <w:rsid w:val="00AE0B8F"/>
    <w:rsid w:val="00F6776B"/>
    <w:rsid w:val="00F7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6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2020-05-22T12:39:00Z</dcterms:created>
  <dcterms:modified xsi:type="dcterms:W3CDTF">2020-05-23T09:59:00Z</dcterms:modified>
</cp:coreProperties>
</file>