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22" w:rsidRPr="00823110" w:rsidRDefault="00C403C1" w:rsidP="007E282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АННОТАЦИИ К РАБОЧИМ ПРОГРАММАМ ВНЕУРОЧНОЙ ДЕЯТЕЛЬНОСТИ</w:t>
      </w:r>
    </w:p>
    <w:p w:rsidR="00C403C1" w:rsidRPr="00823110" w:rsidRDefault="00C403C1" w:rsidP="0082311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(АООП УО)</w:t>
      </w:r>
    </w:p>
    <w:p w:rsidR="00C403C1" w:rsidRPr="00823110" w:rsidRDefault="00C403C1" w:rsidP="0082311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1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курса внеурочной деятельности «Разговоры о </w:t>
      </w:r>
      <w:proofErr w:type="gramStart"/>
      <w:r w:rsidRPr="00823110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823110">
        <w:rPr>
          <w:rFonts w:ascii="Times New Roman" w:hAnsi="Times New Roman" w:cs="Times New Roman"/>
          <w:b/>
          <w:sz w:val="24"/>
          <w:szCs w:val="24"/>
        </w:rPr>
        <w:t>» (1-4 классы)</w:t>
      </w:r>
    </w:p>
    <w:p w:rsidR="00823110" w:rsidRDefault="00C403C1" w:rsidP="00823110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Програм</w:t>
      </w:r>
      <w:r w:rsidR="00F62490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="00823110" w:rsidRPr="00A570CC">
        <w:rPr>
          <w:rFonts w:ascii="Times New Roman" w:hAnsi="Times New Roman" w:cs="Times New Roman"/>
          <w:sz w:val="24"/>
          <w:szCs w:val="24"/>
        </w:rPr>
        <w:t xml:space="preserve"> Требований к результатам </w:t>
      </w:r>
      <w:proofErr w:type="gramStart"/>
      <w:r w:rsidR="00823110" w:rsidRPr="00A570CC">
        <w:rPr>
          <w:rFonts w:ascii="Times New Roman" w:hAnsi="Times New Roman" w:cs="Times New Roman"/>
          <w:sz w:val="24"/>
          <w:szCs w:val="24"/>
        </w:rPr>
        <w:t>освоения программы начального общего образования Федерального государственного образователь</w:t>
      </w:r>
      <w:r w:rsidR="00823110">
        <w:rPr>
          <w:rFonts w:ascii="Times New Roman" w:hAnsi="Times New Roman" w:cs="Times New Roman"/>
          <w:sz w:val="24"/>
          <w:szCs w:val="24"/>
        </w:rPr>
        <w:t xml:space="preserve">ного стандарта </w:t>
      </w:r>
      <w:r w:rsidR="00823110" w:rsidRPr="00A570CC">
        <w:rPr>
          <w:rFonts w:ascii="Times New Roman" w:hAnsi="Times New Roman" w:cs="Times New Roman"/>
          <w:sz w:val="24"/>
          <w:szCs w:val="24"/>
        </w:rPr>
        <w:t xml:space="preserve"> образования обучающихся</w:t>
      </w:r>
      <w:proofErr w:type="gramEnd"/>
      <w:r w:rsidR="00823110" w:rsidRPr="00A570CC">
        <w:rPr>
          <w:rFonts w:ascii="Times New Roman" w:hAnsi="Times New Roman" w:cs="Times New Roman"/>
          <w:sz w:val="24"/>
          <w:szCs w:val="24"/>
        </w:rPr>
        <w:t xml:space="preserve"> с умственн</w:t>
      </w:r>
      <w:r w:rsidR="00823110">
        <w:rPr>
          <w:rFonts w:ascii="Times New Roman" w:hAnsi="Times New Roman" w:cs="Times New Roman"/>
          <w:sz w:val="24"/>
          <w:szCs w:val="24"/>
        </w:rPr>
        <w:t xml:space="preserve">ой отсталостью (далее – ФГОС </w:t>
      </w:r>
      <w:r w:rsidR="00823110" w:rsidRPr="00A570CC">
        <w:rPr>
          <w:rFonts w:ascii="Times New Roman" w:hAnsi="Times New Roman" w:cs="Times New Roman"/>
          <w:sz w:val="24"/>
          <w:szCs w:val="24"/>
        </w:rPr>
        <w:t xml:space="preserve"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Целью реализации программы является развитие у обучающегося ценностного отношения к Родине, природе, человеку, культуре, знаниям, здоровью.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 Программа направлена на решение следующих задач: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формирование российской гражданской идентичности </w:t>
      </w:r>
      <w:proofErr w:type="gramStart"/>
      <w:r w:rsidRPr="008231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31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формирование интереса к познанию; </w:t>
      </w:r>
    </w:p>
    <w:p w:rsidR="00B77FB8" w:rsidRPr="00823110" w:rsidRDefault="00823110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3C1" w:rsidRPr="00823110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− выстраивание собственного поведения с позиции нравственных и правовых норм;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создание мотивации для участия в социально-значимой деятельности;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− развитие у школьников общекультурной компетентности;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− развитие умения принимать осознанные решения и делать выбор;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осознание своего места в обществе;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познание себя, своих мотивов, устремлений, склонностей;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− формирование готовности к личностному самоопределению Ценностное наполнение внеурочных занятий.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В основе определения тематики внеурочных занятий лежат два принципа: 1) соответствие датам календаря; 2) значимость для обучающегося события (даты), которое отмечается в календаре в текущем году. </w:t>
      </w:r>
    </w:p>
    <w:p w:rsidR="00B77FB8" w:rsidRPr="00823110" w:rsidRDefault="00C403C1" w:rsidP="00823110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 две группы: </w:t>
      </w:r>
    </w:p>
    <w:p w:rsidR="00B77FB8" w:rsidRPr="00823110" w:rsidRDefault="00C403C1" w:rsidP="00823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</w:t>
      </w:r>
      <w:r w:rsidR="00B77FB8" w:rsidRPr="0082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B8" w:rsidRPr="00823110" w:rsidRDefault="00C403C1" w:rsidP="008231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Юбилейные даты выдающихся деятелей науки, литературы, искусства. 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Внеурочные занятия входят в общую систему воспитательной работы, поэтому тематика и содержание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внеурочного занятия выделяются нравственные ценности, которые являются предметом </w:t>
      </w:r>
      <w:r w:rsidR="00B77FB8" w:rsidRPr="00823110">
        <w:rPr>
          <w:rFonts w:ascii="Times New Roman" w:hAnsi="Times New Roman" w:cs="Times New Roman"/>
          <w:sz w:val="24"/>
          <w:szCs w:val="24"/>
        </w:rPr>
        <w:t>обсуждения (и</w:t>
      </w:r>
      <w:r w:rsidRPr="00823110">
        <w:rPr>
          <w:rFonts w:ascii="Times New Roman" w:hAnsi="Times New Roman" w:cs="Times New Roman"/>
          <w:sz w:val="24"/>
          <w:szCs w:val="24"/>
        </w:rPr>
        <w:t>сторическая память</w:t>
      </w:r>
      <w:r w:rsidR="00B77FB8" w:rsidRPr="00823110">
        <w:rPr>
          <w:rFonts w:ascii="Times New Roman" w:hAnsi="Times New Roman" w:cs="Times New Roman"/>
          <w:sz w:val="24"/>
          <w:szCs w:val="24"/>
        </w:rPr>
        <w:t>, п</w:t>
      </w:r>
      <w:r w:rsidRPr="00823110">
        <w:rPr>
          <w:rFonts w:ascii="Times New Roman" w:hAnsi="Times New Roman" w:cs="Times New Roman"/>
          <w:sz w:val="24"/>
          <w:szCs w:val="24"/>
        </w:rPr>
        <w:t>реемственность поколений</w:t>
      </w:r>
      <w:r w:rsidR="00B77FB8" w:rsidRPr="00823110">
        <w:rPr>
          <w:rFonts w:ascii="Times New Roman" w:hAnsi="Times New Roman" w:cs="Times New Roman"/>
          <w:sz w:val="24"/>
          <w:szCs w:val="24"/>
        </w:rPr>
        <w:t xml:space="preserve">, </w:t>
      </w:r>
      <w:r w:rsidRPr="00823110">
        <w:rPr>
          <w:rFonts w:ascii="Times New Roman" w:hAnsi="Times New Roman" w:cs="Times New Roman"/>
          <w:sz w:val="24"/>
          <w:szCs w:val="24"/>
        </w:rPr>
        <w:t>патриотизм (любовь к Родине</w:t>
      </w:r>
      <w:r w:rsidR="00B77FB8" w:rsidRPr="00823110">
        <w:rPr>
          <w:rFonts w:ascii="Times New Roman" w:hAnsi="Times New Roman" w:cs="Times New Roman"/>
          <w:sz w:val="24"/>
          <w:szCs w:val="24"/>
        </w:rPr>
        <w:t>),  доброта, семья, культура России, наука</w:t>
      </w:r>
      <w:r w:rsidRPr="00823110">
        <w:rPr>
          <w:rFonts w:ascii="Times New Roman" w:hAnsi="Times New Roman" w:cs="Times New Roman"/>
          <w:sz w:val="24"/>
          <w:szCs w:val="24"/>
        </w:rPr>
        <w:t>)</w:t>
      </w:r>
      <w:r w:rsidR="00B77FB8" w:rsidRPr="00823110">
        <w:rPr>
          <w:rFonts w:ascii="Times New Roman" w:hAnsi="Times New Roman" w:cs="Times New Roman"/>
          <w:sz w:val="24"/>
          <w:szCs w:val="24"/>
        </w:rPr>
        <w:t xml:space="preserve">. </w:t>
      </w:r>
      <w:r w:rsidRPr="00823110">
        <w:rPr>
          <w:rFonts w:ascii="Times New Roman" w:hAnsi="Times New Roman" w:cs="Times New Roman"/>
          <w:sz w:val="24"/>
          <w:szCs w:val="24"/>
        </w:rPr>
        <w:t xml:space="preserve">На каждом занятии, в соответствии с содержанием, раскрывается многогранность чувства патриотизма и его проявления в разных сферах </w:t>
      </w:r>
      <w:proofErr w:type="gramStart"/>
      <w:r w:rsidRPr="00823110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  <w:r w:rsidR="00B77FB8" w:rsidRPr="00823110">
        <w:rPr>
          <w:rFonts w:ascii="Times New Roman" w:hAnsi="Times New Roman" w:cs="Times New Roman"/>
          <w:sz w:val="24"/>
          <w:szCs w:val="24"/>
        </w:rPr>
        <w:t>.</w:t>
      </w:r>
      <w:r w:rsidRPr="00823110">
        <w:rPr>
          <w:rFonts w:ascii="Times New Roman" w:hAnsi="Times New Roman" w:cs="Times New Roman"/>
          <w:sz w:val="24"/>
          <w:szCs w:val="24"/>
        </w:rPr>
        <w:t xml:space="preserve"> При проведении занятий учитываются региональные, национальные, этнокультурные особенности региона, уровень развития учащихся, их интересы и потребности.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Место курса в плане внеурочной деятельности. 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Рабочая программа рассчитана на 4 года обучения.</w:t>
      </w:r>
    </w:p>
    <w:p w:rsidR="00B77FB8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Всего – 135 часов:</w:t>
      </w:r>
    </w:p>
    <w:p w:rsidR="00823110" w:rsidRPr="00823110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 xml:space="preserve"> 1 класс – 33 часа (1 час в неделю), </w:t>
      </w:r>
    </w:p>
    <w:p w:rsidR="00F1669A" w:rsidRDefault="00C403C1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110">
        <w:rPr>
          <w:rFonts w:ascii="Times New Roman" w:hAnsi="Times New Roman" w:cs="Times New Roman"/>
          <w:sz w:val="24"/>
          <w:szCs w:val="24"/>
        </w:rPr>
        <w:t>во 2-4 классах – по 34 часа (1 час в неделю).</w:t>
      </w:r>
    </w:p>
    <w:p w:rsidR="007E2822" w:rsidRDefault="007E2822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822" w:rsidRPr="00AC792E" w:rsidRDefault="007E2822" w:rsidP="007E282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курса внеурочной деятел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ьности «Разговоры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(5-11</w:t>
      </w:r>
      <w:r w:rsidRPr="00AC792E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 Рабочая программа данного учебного курса внеурочной деятельности разработана на основе Требований к результат</w:t>
      </w:r>
      <w:r>
        <w:rPr>
          <w:rFonts w:ascii="Times New Roman" w:hAnsi="Times New Roman" w:cs="Times New Roman"/>
          <w:sz w:val="24"/>
          <w:szCs w:val="24"/>
        </w:rPr>
        <w:t xml:space="preserve">ам освоения программы </w:t>
      </w:r>
      <w:proofErr w:type="spellStart"/>
      <w:proofErr w:type="gramStart"/>
      <w:r w:rsidRPr="00A570CC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F6249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>– воспитание активной гражданской позиции, духовно-нравственное и патриотическое воспитание на основе национальных ценностей;  совершенствование навыков общения со сверстниками;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–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–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– формирование культуры поведения в информационной среде. 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Место учебного курса в плане внеурочной деятельности. 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рассчитана на 7 лет</w:t>
      </w:r>
      <w:r w:rsidRPr="00F6249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7E2822" w:rsidRPr="00F62490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238 часов</w:t>
      </w:r>
      <w:r w:rsidRPr="00F6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34 часа (1 час в неделю)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- 34 часа (1 час в неделю)</w:t>
      </w:r>
    </w:p>
    <w:p w:rsidR="007E2822" w:rsidRDefault="007E2822" w:rsidP="008231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110" w:rsidRPr="00F62490" w:rsidRDefault="00823110" w:rsidP="00F6249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9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 внеурочной деятельности «Истоки» (1-4 классы)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9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внеурочной деятельности «Истоки» разработана </w:t>
      </w:r>
      <w:r w:rsidR="00F6249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62490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программы начального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авторской программы «</w:t>
      </w:r>
      <w:proofErr w:type="spellStart"/>
      <w:r w:rsidRPr="00F6249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62490">
        <w:rPr>
          <w:rFonts w:ascii="Times New Roman" w:hAnsi="Times New Roman" w:cs="Times New Roman"/>
          <w:sz w:val="24"/>
          <w:szCs w:val="24"/>
        </w:rPr>
        <w:t xml:space="preserve"> истоки» И.А. Кузьмина, профессора Российской академии естественных наук, А.В. Камкина, профессора, доктора исторических наук. Программа учебного курса «Истоки» имеет хороший потенциал, способствующий возрождению многовековых традиций России.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Главной целью гармоничное развитие и воспитание гражданина России, способного сохранять и преумножать </w:t>
      </w:r>
      <w:proofErr w:type="spellStart"/>
      <w:r w:rsidRPr="00F62490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F62490">
        <w:rPr>
          <w:rFonts w:ascii="Times New Roman" w:hAnsi="Times New Roman" w:cs="Times New Roman"/>
          <w:sz w:val="24"/>
          <w:szCs w:val="24"/>
        </w:rPr>
        <w:t xml:space="preserve"> опыт Отечества.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Цели учебного курса: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развитие системы духовно-нравственных ценностей жизни, присоединение детей к базовым духовным, нравственным и </w:t>
      </w:r>
      <w:proofErr w:type="spellStart"/>
      <w:r w:rsidRPr="00F6249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F62490">
        <w:rPr>
          <w:rFonts w:ascii="Times New Roman" w:hAnsi="Times New Roman" w:cs="Times New Roman"/>
          <w:sz w:val="24"/>
          <w:szCs w:val="24"/>
        </w:rPr>
        <w:t xml:space="preserve"> ценностям России;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введение в образовательное пространство школы систему идеалов, ценностей и норм, лежащих в основе отечественной культуры и российской цивилизации;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lastRenderedPageBreak/>
        <w:t xml:space="preserve">- закрепление и развитие имеющегося у ребенка опыта многомерного восприятия действительности, и через этот опыт ощущения укоренѐнности в российской этнической и </w:t>
      </w:r>
      <w:proofErr w:type="spellStart"/>
      <w:r w:rsidRPr="00F6249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62490">
        <w:rPr>
          <w:rFonts w:ascii="Times New Roman" w:hAnsi="Times New Roman" w:cs="Times New Roman"/>
          <w:sz w:val="24"/>
          <w:szCs w:val="24"/>
        </w:rPr>
        <w:t xml:space="preserve"> среде;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развитие интереса к самостоятельному поиску и осмыслению истоков.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осмысление и конкретизация духовно-нравственных категорий, предусмотренных программой;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>- развитие внутреннего, духовного мира ради осознания своей нужности, полезности;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воспитание чувства уважения, верности, ответственности к своей семье, родным, соотечественникам, Родине и чувства взаимного признания другого мира (веры, культуры, нации); </w:t>
      </w:r>
    </w:p>
    <w:p w:rsidR="00823110" w:rsidRPr="00F62490" w:rsidRDefault="0082311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 xml:space="preserve">- выработка собственной жизненной позиции, духовное осознание ответов на вопросы: «Кто я? Кто мы?» (формирование целостной идентичности личности). 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Место предмета в плане внеурочной деятельности.</w:t>
      </w:r>
      <w:r w:rsidRPr="004F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– 135 часов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часа (1 час в неделю)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34 часа (1 час в неделю)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34 часа (1 час в неделю)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34 часа (1 час в неделю)</w:t>
      </w:r>
    </w:p>
    <w:p w:rsidR="00F62490" w:rsidRDefault="00F62490" w:rsidP="00F624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92E" w:rsidRPr="00CB49FC" w:rsidRDefault="00AC792E" w:rsidP="00CB49F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 внеурочной деятельности «Истоки» (5 класс)</w:t>
      </w:r>
    </w:p>
    <w:p w:rsidR="00AC792E" w:rsidRPr="00CB49FC" w:rsidRDefault="00AC792E" w:rsidP="00CB49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 Рабочая программа курса «Истоки» создана на основе авторской программы «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 xml:space="preserve"> истоки» И.А. Кузьмина, профессора Российской академии естественных наук, А.В. Камкина, профессора, доктора исторических наук. </w:t>
      </w:r>
    </w:p>
    <w:p w:rsidR="00CB49FC" w:rsidRDefault="00AC792E" w:rsidP="00CB49FC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9FC">
        <w:rPr>
          <w:rFonts w:ascii="Times New Roman" w:hAnsi="Times New Roman" w:cs="Times New Roman"/>
          <w:sz w:val="24"/>
          <w:szCs w:val="24"/>
        </w:rPr>
        <w:t>Рабочая программа учебного курса внеурочной де</w:t>
      </w:r>
      <w:r w:rsidR="00CB49FC">
        <w:rPr>
          <w:rFonts w:ascii="Times New Roman" w:hAnsi="Times New Roman" w:cs="Times New Roman"/>
          <w:sz w:val="24"/>
          <w:szCs w:val="24"/>
        </w:rPr>
        <w:t>ятельности «Истоки» разработана</w:t>
      </w:r>
      <w:r w:rsidRPr="00CB49FC">
        <w:rPr>
          <w:rFonts w:ascii="Times New Roman" w:hAnsi="Times New Roman" w:cs="Times New Roman"/>
          <w:sz w:val="24"/>
          <w:szCs w:val="24"/>
        </w:rPr>
        <w:t xml:space="preserve"> </w:t>
      </w:r>
      <w:r w:rsidR="00CB49FC" w:rsidRPr="00A570CC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программы</w:t>
      </w:r>
      <w:r w:rsidR="00BA41B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CB49FC" w:rsidRPr="00A570C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</w:t>
      </w:r>
      <w:r w:rsidR="00CB49FC">
        <w:rPr>
          <w:rFonts w:ascii="Times New Roman" w:hAnsi="Times New Roman" w:cs="Times New Roman"/>
          <w:sz w:val="24"/>
          <w:szCs w:val="24"/>
        </w:rPr>
        <w:t xml:space="preserve">ного стандарта </w:t>
      </w:r>
      <w:r w:rsidR="00CB49FC" w:rsidRPr="00A570C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</w:t>
      </w:r>
      <w:r w:rsidR="00CB49FC">
        <w:rPr>
          <w:rFonts w:ascii="Times New Roman" w:hAnsi="Times New Roman" w:cs="Times New Roman"/>
          <w:sz w:val="24"/>
          <w:szCs w:val="24"/>
        </w:rPr>
        <w:t xml:space="preserve">ой отсталостью (далее – ФГОС </w:t>
      </w:r>
      <w:r w:rsidR="00CB49FC" w:rsidRPr="00A570CC">
        <w:rPr>
          <w:rFonts w:ascii="Times New Roman" w:hAnsi="Times New Roman" w:cs="Times New Roman"/>
          <w:sz w:val="24"/>
          <w:szCs w:val="24"/>
        </w:rPr>
        <w:t xml:space="preserve"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AC792E" w:rsidRPr="00CB49FC" w:rsidRDefault="00AC792E" w:rsidP="00CB49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Курс «Истоки» развивает </w:t>
      </w:r>
      <w:proofErr w:type="spellStart"/>
      <w:r w:rsidRPr="00CB49F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B49FC">
        <w:rPr>
          <w:rFonts w:ascii="Times New Roman" w:hAnsi="Times New Roman" w:cs="Times New Roman"/>
          <w:sz w:val="24"/>
          <w:szCs w:val="24"/>
        </w:rPr>
        <w:t xml:space="preserve"> приоритеты образования, содействует осознанию обучающимися своих корней, родства с землей, приобщению их к коренным устоям российской цивилизации. В основе курса «Истоки» также лежит идея активного образования, которая на практике воплощается с помощью активных форм обучения. </w:t>
      </w:r>
    </w:p>
    <w:p w:rsidR="00AC792E" w:rsidRDefault="00AC792E" w:rsidP="00CB49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FC">
        <w:rPr>
          <w:rFonts w:ascii="Times New Roman" w:hAnsi="Times New Roman" w:cs="Times New Roman"/>
          <w:sz w:val="24"/>
          <w:szCs w:val="24"/>
        </w:rPr>
        <w:t xml:space="preserve">Программа курса реализуется во внеурочной деятельности с </w:t>
      </w:r>
      <w:proofErr w:type="gramStart"/>
      <w:r w:rsidRPr="00CB49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49FC">
        <w:rPr>
          <w:rFonts w:ascii="Times New Roman" w:hAnsi="Times New Roman" w:cs="Times New Roman"/>
          <w:sz w:val="24"/>
          <w:szCs w:val="24"/>
        </w:rPr>
        <w:t xml:space="preserve"> 5 класса в объеме 17 </w:t>
      </w:r>
      <w:r w:rsidR="00CB49FC" w:rsidRPr="00CB49FC">
        <w:rPr>
          <w:rFonts w:ascii="Times New Roman" w:hAnsi="Times New Roman" w:cs="Times New Roman"/>
          <w:sz w:val="24"/>
          <w:szCs w:val="24"/>
        </w:rPr>
        <w:t>часов (0,5 часа в неделю)</w:t>
      </w:r>
      <w:r w:rsidRPr="00CB49FC">
        <w:rPr>
          <w:rFonts w:ascii="Times New Roman" w:hAnsi="Times New Roman" w:cs="Times New Roman"/>
          <w:sz w:val="24"/>
          <w:szCs w:val="24"/>
        </w:rPr>
        <w:t>.</w:t>
      </w:r>
    </w:p>
    <w:p w:rsidR="00CB49FC" w:rsidRPr="00CB49FC" w:rsidRDefault="00CB49FC" w:rsidP="00CB49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92E" w:rsidRPr="00AC792E" w:rsidRDefault="00F62490" w:rsidP="00AC792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 внеурочной деятельности «Россия</w:t>
      </w:r>
      <w:r w:rsidR="00CB49FC">
        <w:rPr>
          <w:rFonts w:ascii="Times New Roman" w:hAnsi="Times New Roman" w:cs="Times New Roman"/>
          <w:b/>
          <w:sz w:val="24"/>
          <w:szCs w:val="24"/>
        </w:rPr>
        <w:t xml:space="preserve"> - мои горизонты» (6-11</w:t>
      </w:r>
      <w:r w:rsidRPr="00AC792E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AC792E" w:rsidRPr="00AC792E" w:rsidRDefault="00F62490" w:rsidP="00AC7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2E">
        <w:rPr>
          <w:rFonts w:ascii="Times New Roman" w:hAnsi="Times New Roman" w:cs="Times New Roman"/>
          <w:sz w:val="24"/>
          <w:szCs w:val="24"/>
        </w:rPr>
        <w:t xml:space="preserve">Программа разработана с целью реализации комплексной и систематической </w:t>
      </w:r>
      <w:proofErr w:type="spellStart"/>
      <w:r w:rsidRPr="00AC792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C792E">
        <w:rPr>
          <w:rFonts w:ascii="Times New Roman" w:hAnsi="Times New Roman" w:cs="Times New Roman"/>
          <w:sz w:val="24"/>
          <w:szCs w:val="24"/>
        </w:rPr>
        <w:t xml:space="preserve"> работы для обучающихся 6-9 классов на основе апробированных материалов Всероссийского проекта «Билет в будущее» (далее – проект). </w:t>
      </w:r>
    </w:p>
    <w:p w:rsidR="00AC792E" w:rsidRPr="00AC792E" w:rsidRDefault="00F62490" w:rsidP="00AC7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92E">
        <w:rPr>
          <w:rFonts w:ascii="Times New Roman" w:hAnsi="Times New Roman" w:cs="Times New Roman"/>
          <w:sz w:val="24"/>
          <w:szCs w:val="24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</w:t>
      </w:r>
      <w:proofErr w:type="gramEnd"/>
      <w:r w:rsidRPr="00AC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92E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универсальных учебных действий (общения, работы в команде и т.п.); создание условий для познания обучающимся самого </w:t>
      </w:r>
      <w:r w:rsidRPr="00AC792E">
        <w:rPr>
          <w:rFonts w:ascii="Times New Roman" w:hAnsi="Times New Roman" w:cs="Times New Roman"/>
          <w:sz w:val="24"/>
          <w:szCs w:val="24"/>
        </w:rPr>
        <w:lastRenderedPageBreak/>
        <w:t xml:space="preserve">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  <w:proofErr w:type="gramEnd"/>
    </w:p>
    <w:p w:rsidR="00F62490" w:rsidRDefault="00F62490" w:rsidP="00AC7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2E">
        <w:rPr>
          <w:rFonts w:ascii="Times New Roman" w:hAnsi="Times New Roman" w:cs="Times New Roman"/>
          <w:sz w:val="24"/>
          <w:szCs w:val="24"/>
        </w:rPr>
        <w:t xml:space="preserve">На занятия, направленные на удовлетворение </w:t>
      </w:r>
      <w:proofErr w:type="spellStart"/>
      <w:r w:rsidRPr="00AC792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C792E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отведен один академический час в неделю (34 часа за учебный год). Содержание Программы учитывает системную модель содействия самоопределению обучающихся общеобразовательных организаций, основанную на сочетании </w:t>
      </w:r>
      <w:proofErr w:type="spellStart"/>
      <w:r w:rsidRPr="00AC792E">
        <w:rPr>
          <w:rFonts w:ascii="Times New Roman" w:hAnsi="Times New Roman" w:cs="Times New Roman"/>
          <w:sz w:val="24"/>
          <w:szCs w:val="24"/>
        </w:rPr>
        <w:t>мотивационно-активизирующего</w:t>
      </w:r>
      <w:proofErr w:type="spellEnd"/>
      <w:r w:rsidRPr="00AC792E">
        <w:rPr>
          <w:rFonts w:ascii="Times New Roman" w:hAnsi="Times New Roman" w:cs="Times New Roman"/>
          <w:sz w:val="24"/>
          <w:szCs w:val="24"/>
        </w:rPr>
        <w:t xml:space="preserve">, информационно-обучающего, </w:t>
      </w:r>
      <w:proofErr w:type="spellStart"/>
      <w:r w:rsidRPr="00AC792E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AC7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792E">
        <w:rPr>
          <w:rFonts w:ascii="Times New Roman" w:hAnsi="Times New Roman" w:cs="Times New Roman"/>
          <w:sz w:val="24"/>
          <w:szCs w:val="24"/>
        </w:rPr>
        <w:t>диагностико-консультативного</w:t>
      </w:r>
      <w:proofErr w:type="spellEnd"/>
      <w:r w:rsidRPr="00AC792E">
        <w:rPr>
          <w:rFonts w:ascii="Times New Roman" w:hAnsi="Times New Roman" w:cs="Times New Roman"/>
          <w:sz w:val="24"/>
          <w:szCs w:val="24"/>
        </w:rPr>
        <w:t xml:space="preserve"> подходов к формированию готовности к профессиональному самоопределению</w:t>
      </w:r>
      <w:r w:rsidR="00AC792E" w:rsidRPr="00AC792E">
        <w:rPr>
          <w:rFonts w:ascii="Times New Roman" w:hAnsi="Times New Roman" w:cs="Times New Roman"/>
          <w:sz w:val="24"/>
          <w:szCs w:val="24"/>
        </w:rPr>
        <w:t>.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Место учебного курса в плане внеурочной деятельности. 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204 час.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CC" w:rsidRPr="007E2822" w:rsidRDefault="0006526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- 34 часа (1 час</w:t>
      </w:r>
      <w:r w:rsidR="00EF78CC" w:rsidRPr="007E2822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92E" w:rsidRDefault="00AC792E" w:rsidP="00AC79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FC" w:rsidRPr="007E2822" w:rsidRDefault="00AC792E" w:rsidP="007E282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курса внеурочной деяте</w:t>
      </w:r>
      <w:r w:rsidR="00CB49FC" w:rsidRPr="007E2822">
        <w:rPr>
          <w:rFonts w:ascii="Times New Roman" w:hAnsi="Times New Roman" w:cs="Times New Roman"/>
          <w:b/>
          <w:sz w:val="24"/>
          <w:szCs w:val="24"/>
        </w:rPr>
        <w:t>льности «Герои Вологодчины» (5-11</w:t>
      </w:r>
      <w:r w:rsidRPr="007E282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22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«Герои Вологодчины» разработана на основе</w:t>
      </w:r>
      <w:r w:rsidR="00BA41BA" w:rsidRPr="007E2822">
        <w:rPr>
          <w:rFonts w:ascii="Times New Roman" w:hAnsi="Times New Roman" w:cs="Times New Roman"/>
          <w:sz w:val="24"/>
          <w:szCs w:val="24"/>
        </w:rPr>
        <w:t xml:space="preserve"> Требований к результатам</w:t>
      </w:r>
      <w:r w:rsidR="00CF6E14" w:rsidRPr="007E2822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r w:rsidR="00BA41BA" w:rsidRPr="007E28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Федерального государственного образовательного стандарта  образования обучающихся с умственной отсталостью (далее – ФГОС 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 Актуальность курса внеурочной деятельности «Герои Вологодчины» 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 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расширение и дополнение знаний, получаемых </w:t>
      </w:r>
      <w:proofErr w:type="gramStart"/>
      <w:r w:rsidRPr="007E28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2822">
        <w:rPr>
          <w:rFonts w:ascii="Times New Roman" w:hAnsi="Times New Roman" w:cs="Times New Roman"/>
          <w:sz w:val="24"/>
          <w:szCs w:val="24"/>
        </w:rPr>
        <w:t xml:space="preserve"> в ходе изучения учебного курса «История России», призвана обеспечить целостное и эмоционально окрашенное восприятие отечественной истории посредством обращения к знаковым личностям и памятным событиям из истории родного края и малой родины. 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Целью курса «Герои Вологодчины» является развитие ценностного отношения школьников к своей малой родине – Вологодской области, населяющим ее людям, ее уникальной истории, богатой природе и самобытной культуре. 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Основные задачи курса «Герои Вологодчины»: 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– дать дополнительные знания по отечественной истории и истории Вологодского края;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22">
        <w:rPr>
          <w:rFonts w:ascii="Times New Roman" w:hAnsi="Times New Roman" w:cs="Times New Roman"/>
          <w:sz w:val="24"/>
          <w:szCs w:val="24"/>
        </w:rPr>
        <w:t xml:space="preserve">– расширить знания обучающихся о выдающихся личностях Вологодской области; </w:t>
      </w:r>
      <w:proofErr w:type="gramEnd"/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– стимулировать познавательный интерес обучающихся к материальным, культурным и духовным ценностям предыдущих поколений, развивать умения поисковой, исследовательской, аналитической работы на основе широкого круг</w:t>
      </w:r>
      <w:r w:rsidR="00BA41BA" w:rsidRPr="007E2822">
        <w:rPr>
          <w:rFonts w:ascii="Times New Roman" w:hAnsi="Times New Roman" w:cs="Times New Roman"/>
          <w:sz w:val="24"/>
          <w:szCs w:val="24"/>
        </w:rPr>
        <w:t>а источников и в первую очеред</w:t>
      </w:r>
      <w:r w:rsidR="00CF6E14" w:rsidRPr="007E2822">
        <w:rPr>
          <w:rFonts w:ascii="Times New Roman" w:hAnsi="Times New Roman" w:cs="Times New Roman"/>
          <w:sz w:val="24"/>
          <w:szCs w:val="24"/>
        </w:rPr>
        <w:t>ь</w:t>
      </w:r>
      <w:r w:rsidRPr="007E2822">
        <w:rPr>
          <w:rFonts w:ascii="Times New Roman" w:hAnsi="Times New Roman" w:cs="Times New Roman"/>
          <w:sz w:val="24"/>
          <w:szCs w:val="24"/>
        </w:rPr>
        <w:t xml:space="preserve"> на региональном материале; </w:t>
      </w:r>
    </w:p>
    <w:p w:rsidR="00BA41BA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– способствовать осознанию </w:t>
      </w:r>
      <w:proofErr w:type="gramStart"/>
      <w:r w:rsidRPr="007E28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2822">
        <w:rPr>
          <w:rFonts w:ascii="Times New Roman" w:hAnsi="Times New Roman" w:cs="Times New Roman"/>
          <w:sz w:val="24"/>
          <w:szCs w:val="24"/>
        </w:rPr>
        <w:t xml:space="preserve"> своей социальной идентичности одновременно как граждан России и жителей Вологодской области посредством сообщения информации о личностях, наиболее значимых для истории Вологодской области; </w:t>
      </w:r>
    </w:p>
    <w:p w:rsidR="00AC792E" w:rsidRPr="007E2822" w:rsidRDefault="00AC792E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– формировать у обучающихся личностное, эмоционально окрашенное восприятие прошлого, понимание «человеческого измерения истории» посредством изучения жизни и деятельности выдающихся земляков.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lastRenderedPageBreak/>
        <w:t xml:space="preserve">Место учебного курса в плане внеурочной деятельности. 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Рабочая программа рассчитана на 7 лет обучения: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 xml:space="preserve">Всего: 119 часов 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5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6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7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8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9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10 класс – 17 часа (0,5 часа в неделю)</w:t>
      </w:r>
    </w:p>
    <w:p w:rsidR="00BA41BA" w:rsidRPr="007E2822" w:rsidRDefault="00BA41BA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11 класс - 17 часа (0,5 часа в неделю)</w:t>
      </w:r>
    </w:p>
    <w:p w:rsidR="00A67D2B" w:rsidRDefault="00A67D2B" w:rsidP="00BA41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«Разговор о правильном питании» для обучающихся 1-4 классов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   Рабочая программа по внеурочной деятельности составлена на основе Федерального Государственного Общеобразовательного Стандарта начального общего образования, примерной программы «Разговор о правильном питании» разработанной сотрудниками Института возрастной физиологии Российской академии образования при спонсорской поддержке компании «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Нестле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>»,</w:t>
      </w:r>
      <w:r w:rsidR="007E2822">
        <w:rPr>
          <w:rFonts w:ascii="Times New Roman" w:hAnsi="Times New Roman" w:cs="Times New Roman"/>
          <w:sz w:val="24"/>
          <w:szCs w:val="24"/>
        </w:rPr>
        <w:t xml:space="preserve"> </w:t>
      </w:r>
      <w:r w:rsidRPr="004F22A6">
        <w:rPr>
          <w:rFonts w:ascii="Times New Roman" w:hAnsi="Times New Roman" w:cs="Times New Roman"/>
          <w:sz w:val="24"/>
          <w:szCs w:val="24"/>
        </w:rPr>
        <w:t xml:space="preserve">с учётом требования 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 xml:space="preserve">, на основе изучения интересов, запросов детей и родителей.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   </w:t>
      </w:r>
      <w:r w:rsidRPr="004F22A6">
        <w:rPr>
          <w:rFonts w:ascii="Times New Roman" w:hAnsi="Times New Roman" w:cs="Times New Roman"/>
          <w:b/>
          <w:sz w:val="24"/>
          <w:szCs w:val="24"/>
        </w:rPr>
        <w:t>Цель:</w:t>
      </w:r>
      <w:r w:rsidRPr="004F22A6">
        <w:rPr>
          <w:rFonts w:ascii="Times New Roman" w:hAnsi="Times New Roman" w:cs="Times New Roman"/>
          <w:sz w:val="24"/>
          <w:szCs w:val="24"/>
        </w:rPr>
        <w:t xml:space="preserve"> Формирование у детей основ культуры питания как одной из составляющих здорового образа жизни.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решение следующих задач: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Развитие представления детей о здоровье как одной из важнейших  человеческих ценностей;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>Формирование готовности заботиться и укреплять здоровье;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Пробуждать у детей интереса к народным традициям, связанным с питанием и здоровьем, расширение знаний об истории и традициях своего народа;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Развитие представлений о  правилах этикета, связанных с питанием, осознание того, что навыки этикета являются неотъемлемой частью общей культуры личности; </w:t>
      </w:r>
    </w:p>
    <w:p w:rsidR="00A67D2B" w:rsidRPr="004F22A6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Развитие  кругозора, интереса к познавательной деятельности;  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Развитие полноценного питания, расширение представлений о многообразии фруктов и овощей своего региона; 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D2B" w:rsidRPr="00216CDC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22A6">
        <w:rPr>
          <w:rFonts w:ascii="Times New Roman" w:hAnsi="Times New Roman" w:cs="Times New Roman"/>
          <w:sz w:val="24"/>
          <w:szCs w:val="24"/>
        </w:rPr>
        <w:t xml:space="preserve">Предлагаемый курс программы «Разговор о правильном питании» рассчитан на детей младшего и среднего школьного возраста и делает акцент на формирование у ребёнка ценности здоровья, чувства ответственности за сохранение и укрепление своего здоровья, на расширение знаний и навыков по культуре питания. Программа Разговор о правильном питании» включает в себя три части. Первая часть программы «Разговор о правильном питании», предназначенная для учащихся 1-2 классов, включает в себя 8 занятий. Вторая часть «Две недели в лагере здоровья» состоит из 14 занятий, предназначенных для учащихся 3-4 классов. 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22A6">
        <w:rPr>
          <w:rFonts w:ascii="Times New Roman" w:hAnsi="Times New Roman" w:cs="Times New Roman"/>
          <w:sz w:val="24"/>
          <w:szCs w:val="24"/>
        </w:rPr>
        <w:t xml:space="preserve">Актуальность темы оздоровления подрастающего поколения в том, что современное состояние общества, высочайшие темпы его развития предъявляют всё новые, более высокие требования к человеку и его здоровью. В ряду приоритетных ценностей человека здоровью </w:t>
      </w:r>
      <w:proofErr w:type="gramStart"/>
      <w:r w:rsidRPr="004F22A6">
        <w:rPr>
          <w:rFonts w:ascii="Times New Roman" w:hAnsi="Times New Roman" w:cs="Times New Roman"/>
          <w:sz w:val="24"/>
          <w:szCs w:val="24"/>
        </w:rPr>
        <w:t>отводится первостепенное значение</w:t>
      </w:r>
      <w:proofErr w:type="gramEnd"/>
      <w:r w:rsidRPr="004F22A6">
        <w:rPr>
          <w:rFonts w:ascii="Times New Roman" w:hAnsi="Times New Roman" w:cs="Times New Roman"/>
          <w:sz w:val="24"/>
          <w:szCs w:val="24"/>
        </w:rPr>
        <w:t xml:space="preserve">. Сохранение физического, психического и нравственного здоровья, в соответствии с заявленными государственными приоритетами, является одной из главных задач. Благополучие ей интереса к народным традициям, связанным от душевного и телесного здоровья, что напрямую связано с образом жизни, который ведёт человек. Здоровый образ жизни </w:t>
      </w:r>
      <w:proofErr w:type="gramStart"/>
      <w:r w:rsidRPr="004F22A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F22A6">
        <w:rPr>
          <w:rFonts w:ascii="Times New Roman" w:hAnsi="Times New Roman" w:cs="Times New Roman"/>
          <w:sz w:val="24"/>
          <w:szCs w:val="24"/>
        </w:rPr>
        <w:t xml:space="preserve">то такое поведение, стиль жизни, который способствует сохранению и укреплению здоровья. И учить вести здоровый образ жизни надо с детства. Реализация программы «Разговор о </w:t>
      </w:r>
      <w:r w:rsidRPr="004F22A6">
        <w:rPr>
          <w:rFonts w:ascii="Times New Roman" w:hAnsi="Times New Roman" w:cs="Times New Roman"/>
          <w:sz w:val="24"/>
          <w:szCs w:val="24"/>
        </w:rPr>
        <w:lastRenderedPageBreak/>
        <w:t>правильном питании» в начальной школе является удачным тому примером. Практически все родители сталкиваются с проблемой в организации питания детей: нежелание ребёнка завтракать перед школой, есть горячий завтрак –</w:t>
      </w:r>
      <w:r w:rsidR="007E2822">
        <w:rPr>
          <w:rFonts w:ascii="Times New Roman" w:hAnsi="Times New Roman" w:cs="Times New Roman"/>
          <w:sz w:val="24"/>
          <w:szCs w:val="24"/>
        </w:rPr>
        <w:t xml:space="preserve"> </w:t>
      </w:r>
      <w:r w:rsidRPr="004F22A6">
        <w:rPr>
          <w:rFonts w:ascii="Times New Roman" w:hAnsi="Times New Roman" w:cs="Times New Roman"/>
          <w:sz w:val="24"/>
          <w:szCs w:val="24"/>
        </w:rPr>
        <w:t xml:space="preserve">кашу, привычка есть всухомятку,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Необходимость данной программы 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йододефицит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 xml:space="preserve">, избыточный вес.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</w:t>
      </w:r>
    </w:p>
    <w:p w:rsid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A6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предусмотрена на основе учебных пособий: </w:t>
      </w:r>
      <w:proofErr w:type="gramStart"/>
      <w:r w:rsidRPr="004F22A6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4F22A6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питании. Методическое пособие для учителя. </w:t>
      </w:r>
      <w:proofErr w:type="gramStart"/>
      <w:r w:rsidRPr="004F22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F22A6">
        <w:rPr>
          <w:rFonts w:ascii="Times New Roman" w:hAnsi="Times New Roman" w:cs="Times New Roman"/>
          <w:sz w:val="24"/>
          <w:szCs w:val="24"/>
        </w:rPr>
        <w:t xml:space="preserve">.ОЛМА 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 xml:space="preserve"> Групп,2012г.-80с. </w:t>
      </w:r>
      <w:proofErr w:type="gramStart"/>
      <w:r w:rsidRPr="004F22A6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4F22A6">
        <w:rPr>
          <w:rFonts w:ascii="Times New Roman" w:hAnsi="Times New Roman" w:cs="Times New Roman"/>
          <w:sz w:val="24"/>
          <w:szCs w:val="24"/>
        </w:rPr>
        <w:t xml:space="preserve"> М.М., Филиппова Т.А. Разговор о правильном питании. Рабочая тетрадь для 1-2 класса начальной школы. М.:ОЛМА </w:t>
      </w:r>
      <w:proofErr w:type="spellStart"/>
      <w:r w:rsidRPr="004F22A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F22A6">
        <w:rPr>
          <w:rFonts w:ascii="Times New Roman" w:hAnsi="Times New Roman" w:cs="Times New Roman"/>
          <w:sz w:val="24"/>
          <w:szCs w:val="24"/>
        </w:rPr>
        <w:t xml:space="preserve"> Групп, 2012.-72с. 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Место предмета в плане внеурочной деятельности.</w:t>
      </w:r>
      <w:r w:rsidRPr="004F22A6">
        <w:rPr>
          <w:rFonts w:ascii="Times New Roman" w:hAnsi="Times New Roman" w:cs="Times New Roman"/>
          <w:sz w:val="24"/>
          <w:szCs w:val="24"/>
        </w:rPr>
        <w:t xml:space="preserve"> </w:t>
      </w:r>
      <w:r w:rsidR="00EF78CC">
        <w:rPr>
          <w:rFonts w:ascii="Times New Roman" w:hAnsi="Times New Roman" w:cs="Times New Roman"/>
          <w:sz w:val="24"/>
          <w:szCs w:val="24"/>
        </w:rPr>
        <w:t>Всего – 135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часа (1 час в неделю)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34 часа (1 час в неделю)</w:t>
      </w:r>
    </w:p>
    <w:p w:rsidR="00A67D2B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34 часа (1 час в неделю)</w:t>
      </w:r>
    </w:p>
    <w:p w:rsidR="00BA41BA" w:rsidRDefault="00A67D2B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34 часа (1 час в неделю)</w:t>
      </w:r>
    </w:p>
    <w:p w:rsidR="007E2822" w:rsidRDefault="007E2822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822" w:rsidRPr="007E2822" w:rsidRDefault="007E2822" w:rsidP="007E282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2822" w:rsidRPr="007E2822" w:rsidRDefault="007E2822" w:rsidP="007E282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2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 «Наша биологическая лаборатория»</w:t>
      </w:r>
    </w:p>
    <w:p w:rsidR="007E2822" w:rsidRPr="007E2822" w:rsidRDefault="007E2822" w:rsidP="007E282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2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822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E2822" w:rsidRPr="007E2822" w:rsidRDefault="007E2822" w:rsidP="007E2822">
      <w:pPr>
        <w:pStyle w:val="a4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 образования и науки РФ от 12.05.2011 №03-296 «Об организации внеурочной деятельности при введении федерального государственного стандарта общего образования».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- Федеральная адаптированная основная  общеобразовательная программа  обучающихся с умственной отсталостью (интеллектуальны</w:t>
      </w:r>
      <w:r w:rsidR="00EF78CC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ми нарушениями)/</w:t>
      </w:r>
      <w:proofErr w:type="spellStart"/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М-во</w:t>
      </w:r>
      <w:proofErr w:type="spellEnd"/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образования и науки</w:t>
      </w:r>
      <w:proofErr w:type="gramStart"/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Р</w:t>
      </w:r>
      <w:proofErr w:type="gramEnd"/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ос. Федерации. –</w:t>
      </w:r>
      <w:r w:rsidR="00EF78CC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</w:t>
      </w:r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приказ №1026 от 24.12.2022г</w:t>
      </w:r>
      <w:proofErr w:type="gramStart"/>
      <w:r w:rsidRPr="007E2822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..</w:t>
      </w:r>
      <w:proofErr w:type="gramEnd"/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22">
        <w:rPr>
          <w:rStyle w:val="c0"/>
          <w:rFonts w:ascii="Times New Roman" w:hAnsi="Times New Roman" w:cs="Times New Roman"/>
          <w:sz w:val="24"/>
          <w:szCs w:val="24"/>
        </w:rPr>
        <w:t>-  Рабочей программы по воспитанию для общеобразовательных организаций, одобренной решением федерального учебно-методического объединения по общему образованию. (Протокол от 23 июня 2022 г. № 3/22.)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интеллектуального потенциала, творческого мышления, целевых мотивационных установок к саморазвитию и самосовершенствованию;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организация работы с </w:t>
      </w:r>
      <w:proofErr w:type="gramStart"/>
      <w:r w:rsidRPr="007E28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7E28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научно – исследовательской деятельности.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научно – исследовательской деятельности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 способности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возможность самостоятельно осуществлять научно – исследовательскую деятельность, ставит научные цели, искать и использовать научную информацию.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курсов внеурочной деятельности «Наша биологическая лаборатория» рассчитана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F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классов, которые проявляют интерес к исследовательской деятельности, экспериментированию. Приобщение детей к исследовательской и проектной деятельности на уровне начального образования позволяет наиболее полно выявлять, а затем развивать интеллектуальные и исследовательские способности обучающихся. Основное содержание деятельности кружка способствует развитию у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к научно – исследовательской деятельности и умения определять проблему, задавать вопросы, выдвигать гипотезы, классифицировать, </w:t>
      </w: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эксперимент, делать выводы.  Каждая работа </w:t>
      </w:r>
      <w:bookmarkStart w:id="0" w:name="_GoBack"/>
      <w:bookmarkEnd w:id="0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доведена до успешного завершения, оставляя у ребенка ощущение гордости за полученный результат. После завершения работы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7E2822" w:rsidRP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      </w:t>
      </w:r>
    </w:p>
    <w:p w:rsidR="007E2822" w:rsidRDefault="007E2822" w:rsidP="007E282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проводится защита проекта исследовательской работы – опыт 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</w:t>
      </w: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</w:t>
      </w:r>
      <w:r w:rsidRPr="007E28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7E2822">
        <w:rPr>
          <w:rFonts w:ascii="Times New Roman" w:hAnsi="Times New Roman" w:cs="Times New Roman"/>
          <w:sz w:val="24"/>
          <w:szCs w:val="24"/>
        </w:rPr>
        <w:t xml:space="preserve">Наша биологическая лаборатория» </w:t>
      </w:r>
      <w:r w:rsidRPr="007E28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реализуется с помощью следующего УМК: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«Основы исследовательской деятельности» Л.Д. Корякиной. Магнитогорск, 2002.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проектная деятельность младших школьников. Рекомендации для учителя. Проекты. Автор составитель В.Ф. Феоктистова. – Издательство «Учитель»,  Волгоград,  2010.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исследовательского обучения младших школьников. Пособие для учителя. – Самара: Издательство «Учебная литература».</w:t>
      </w:r>
    </w:p>
    <w:p w:rsidR="00EF78CC" w:rsidRPr="007E2822" w:rsidRDefault="00EF78CC" w:rsidP="00EF78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</w:t>
      </w:r>
      <w:proofErr w:type="gram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и отчего? М.: </w:t>
      </w:r>
      <w:proofErr w:type="spellStart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E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EF78CC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Место предмета в плане внеурочной деятельности.</w:t>
      </w:r>
      <w:r w:rsidRPr="004F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– 135 часов</w:t>
      </w:r>
    </w:p>
    <w:p w:rsidR="00EF78CC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часа (1 час в неделю)</w:t>
      </w:r>
    </w:p>
    <w:p w:rsidR="00EF78CC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34 часа (1 час в неделю)</w:t>
      </w:r>
    </w:p>
    <w:p w:rsidR="00EF78CC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34 часа (1 час в неделю)</w:t>
      </w:r>
    </w:p>
    <w:p w:rsidR="00EF78CC" w:rsidRDefault="00EF78CC" w:rsidP="00EF78C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34 часа (1 час в неделю)</w:t>
      </w:r>
    </w:p>
    <w:p w:rsidR="007E2822" w:rsidRPr="005F7B70" w:rsidRDefault="007E2822" w:rsidP="007E2822"/>
    <w:p w:rsidR="00A670E0" w:rsidRPr="00A670E0" w:rsidRDefault="00A670E0" w:rsidP="00A670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70E0" w:rsidRPr="00A670E0" w:rsidRDefault="00A670E0" w:rsidP="00A670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E0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  <w:r w:rsidR="00A0420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04204">
        <w:rPr>
          <w:rFonts w:ascii="Times New Roman" w:hAnsi="Times New Roman" w:cs="Times New Roman"/>
          <w:b/>
          <w:sz w:val="24"/>
          <w:szCs w:val="24"/>
        </w:rPr>
        <w:t>Кап</w:t>
      </w:r>
      <w:r w:rsidRPr="00A670E0">
        <w:rPr>
          <w:rFonts w:ascii="Times New Roman" w:hAnsi="Times New Roman" w:cs="Times New Roman"/>
          <w:b/>
          <w:sz w:val="24"/>
          <w:szCs w:val="24"/>
        </w:rPr>
        <w:t>итошка</w:t>
      </w:r>
      <w:proofErr w:type="spellEnd"/>
      <w:r w:rsidRPr="00A670E0">
        <w:rPr>
          <w:rFonts w:ascii="Times New Roman" w:hAnsi="Times New Roman" w:cs="Times New Roman"/>
          <w:b/>
          <w:sz w:val="24"/>
          <w:szCs w:val="24"/>
        </w:rPr>
        <w:t>»</w:t>
      </w:r>
    </w:p>
    <w:p w:rsidR="00A670E0" w:rsidRPr="00A670E0" w:rsidRDefault="00A670E0" w:rsidP="00A670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E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proofErr w:type="spellStart"/>
      <w:r w:rsidRPr="00A670E0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A670E0">
        <w:rPr>
          <w:rFonts w:ascii="Times New Roman" w:hAnsi="Times New Roman" w:cs="Times New Roman"/>
          <w:sz w:val="24"/>
          <w:szCs w:val="24"/>
        </w:rPr>
        <w:t>» для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E0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 xml:space="preserve">ссов 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Pr="00A6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12.05.2011 №03-296 «Об организации внеурочной деятельности при введении федерального государственного стандарта общего образования».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- Федеральная адаптированная основная  общеобразовательная программа  обучающихся с умственной отсталостью (интеллектуальными нарушениями) / </w:t>
      </w:r>
      <w:proofErr w:type="spellStart"/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М-во</w:t>
      </w:r>
      <w:proofErr w:type="spellEnd"/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образования и науки</w:t>
      </w:r>
      <w:proofErr w:type="gramStart"/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Р</w:t>
      </w:r>
      <w:proofErr w:type="gramEnd"/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ос. Федерации. –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</w:t>
      </w:r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приказ №1026 от 24.12.2022г</w:t>
      </w:r>
      <w:proofErr w:type="gramStart"/>
      <w:r w:rsidRPr="00A670E0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..</w:t>
      </w:r>
      <w:proofErr w:type="gramEnd"/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 Рабочей программы по воспитанию для общеобразовательных организаций, одобренной решением федерального учебно-методического объединения по общему образованию. (Протокол от 23 июня 2022 г. № 3/22.)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 xml:space="preserve">Актуальность программы. Данная программа является актуальной на сегодняшний момент, так как обеспечивает развитие </w:t>
      </w:r>
      <w:proofErr w:type="spellStart"/>
      <w:r w:rsidRPr="00A670E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70E0">
        <w:rPr>
          <w:rFonts w:ascii="Times New Roman" w:hAnsi="Times New Roman" w:cs="Times New Roman"/>
          <w:sz w:val="24"/>
          <w:szCs w:val="24"/>
        </w:rPr>
        <w:t xml:space="preserve"> умений у учащихся, необходимых для дальнейшей самореализации и формирования личности ребёнка.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>Цель данной программы: раскрытие возможностей и способностей ребёнка через исследовательскую деятельность.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 xml:space="preserve">Данная цель реализуется через решение следующих задач: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0E0">
        <w:rPr>
          <w:rFonts w:ascii="Times New Roman" w:hAnsi="Times New Roman" w:cs="Times New Roman"/>
          <w:sz w:val="24"/>
          <w:szCs w:val="24"/>
        </w:rPr>
        <w:t xml:space="preserve">расширение методов познания окружающей действительности;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0E0">
        <w:rPr>
          <w:rFonts w:ascii="Times New Roman" w:hAnsi="Times New Roman" w:cs="Times New Roman"/>
          <w:sz w:val="24"/>
          <w:szCs w:val="24"/>
        </w:rPr>
        <w:t xml:space="preserve">формирование культуры личности ребёнка во всех проявлениях;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0E0">
        <w:rPr>
          <w:rFonts w:ascii="Times New Roman" w:hAnsi="Times New Roman" w:cs="Times New Roman"/>
          <w:sz w:val="24"/>
          <w:szCs w:val="24"/>
        </w:rPr>
        <w:t>развитие н</w:t>
      </w:r>
      <w:r>
        <w:rPr>
          <w:rFonts w:ascii="Times New Roman" w:hAnsi="Times New Roman" w:cs="Times New Roman"/>
          <w:sz w:val="24"/>
          <w:szCs w:val="24"/>
        </w:rPr>
        <w:t>авыков точности и аккуратности;</w:t>
      </w:r>
      <w:r w:rsidRPr="00A670E0">
        <w:rPr>
          <w:rFonts w:ascii="Times New Roman" w:hAnsi="Times New Roman" w:cs="Times New Roman"/>
          <w:sz w:val="24"/>
          <w:szCs w:val="24"/>
        </w:rPr>
        <w:t xml:space="preserve"> самостоятельности в трудовой деятельности;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0E0">
        <w:rPr>
          <w:rFonts w:ascii="Times New Roman" w:hAnsi="Times New Roman" w:cs="Times New Roman"/>
          <w:sz w:val="24"/>
          <w:szCs w:val="24"/>
        </w:rPr>
        <w:t>развитие коммуникативной культуры детей, терпимости, дружелюбия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0E0">
        <w:rPr>
          <w:rFonts w:ascii="Times New Roman" w:hAnsi="Times New Roman" w:cs="Times New Roman"/>
          <w:sz w:val="24"/>
          <w:szCs w:val="24"/>
        </w:rPr>
        <w:t xml:space="preserve"> воспитание взаимопомощи, умение работать в коллективе.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lastRenderedPageBreak/>
        <w:t xml:space="preserve">Возраст детей, участвующих в реализации программы 10 -11 лет.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 xml:space="preserve">Сроки реализации программы 1 год, занятия проводятся один раз в неделю: </w:t>
      </w:r>
    </w:p>
    <w:p w:rsidR="00A670E0" w:rsidRPr="00A670E0" w:rsidRDefault="00A670E0" w:rsidP="00A670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E0">
        <w:rPr>
          <w:rFonts w:ascii="Times New Roman" w:hAnsi="Times New Roman" w:cs="Times New Roman"/>
          <w:sz w:val="24"/>
          <w:szCs w:val="24"/>
        </w:rPr>
        <w:t xml:space="preserve"> 5-й класс - 34 часа</w:t>
      </w:r>
      <w:r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Pr="00A670E0">
        <w:rPr>
          <w:rFonts w:ascii="Times New Roman" w:hAnsi="Times New Roman" w:cs="Times New Roman"/>
          <w:sz w:val="24"/>
          <w:szCs w:val="24"/>
        </w:rPr>
        <w:t>.</w:t>
      </w:r>
    </w:p>
    <w:p w:rsidR="007E2822" w:rsidRDefault="007E2822" w:rsidP="00A67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9D3" w:rsidRPr="008275C1" w:rsidRDefault="00DD69D3" w:rsidP="00827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75C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2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C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275C1">
        <w:rPr>
          <w:rFonts w:ascii="Times New Roman" w:hAnsi="Times New Roman" w:cs="Times New Roman"/>
          <w:b/>
          <w:sz w:val="24"/>
          <w:szCs w:val="24"/>
          <w:lang w:eastAsia="ar-SA"/>
        </w:rPr>
        <w:t>рабочей программе</w:t>
      </w:r>
      <w:r w:rsidR="00A422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75C1">
        <w:rPr>
          <w:rFonts w:ascii="Times New Roman" w:hAnsi="Times New Roman" w:cs="Times New Roman"/>
          <w:b/>
          <w:sz w:val="24"/>
          <w:szCs w:val="24"/>
          <w:lang w:eastAsia="ar-SA"/>
        </w:rPr>
        <w:t>внеурочной деятельности по  физической культуре</w:t>
      </w:r>
    </w:p>
    <w:p w:rsidR="00DD69D3" w:rsidRPr="008275C1" w:rsidRDefault="00DD69D3" w:rsidP="008275C1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75C1">
        <w:rPr>
          <w:rFonts w:ascii="Times New Roman" w:hAnsi="Times New Roman" w:cs="Times New Roman"/>
          <w:b/>
          <w:iCs/>
          <w:sz w:val="24"/>
          <w:szCs w:val="24"/>
        </w:rPr>
        <w:t>«Спортивные игры»</w:t>
      </w:r>
    </w:p>
    <w:p w:rsidR="00DD69D3" w:rsidRPr="008275C1" w:rsidRDefault="00DD69D3" w:rsidP="008275C1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75C1">
        <w:rPr>
          <w:rFonts w:ascii="Times New Roman" w:hAnsi="Times New Roman" w:cs="Times New Roman"/>
          <w:b/>
          <w:iCs/>
          <w:sz w:val="24"/>
          <w:szCs w:val="24"/>
        </w:rPr>
        <w:t>5-9 классы</w:t>
      </w:r>
    </w:p>
    <w:p w:rsidR="00DD69D3" w:rsidRPr="00DD69D3" w:rsidRDefault="00DD69D3" w:rsidP="00DD69D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 - оздоровительному направлению «Спортивные игры» в 5-9 классах</w:t>
      </w:r>
      <w:r w:rsidRPr="00DD69D3">
        <w:rPr>
          <w:rFonts w:ascii="Times New Roman" w:hAnsi="Times New Roman" w:cs="Times New Roman"/>
          <w:color w:val="0D0D0D"/>
          <w:sz w:val="24"/>
          <w:szCs w:val="24"/>
        </w:rPr>
        <w:t xml:space="preserve"> подготовлена в соответствии с требованиями ФГОС ООО и концепцией физического воспитания.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</w:t>
      </w: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Pr="00DD69D3">
        <w:rPr>
          <w:rFonts w:ascii="Times New Roman" w:hAnsi="Times New Roman" w:cs="Times New Roman"/>
          <w:bCs/>
          <w:color w:val="333333"/>
          <w:sz w:val="24"/>
          <w:szCs w:val="24"/>
          <w:lang w:eastAsia="ar-SA"/>
        </w:rPr>
        <w:t>Спортивные игры</w:t>
      </w: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Pr="00DD69D3">
        <w:rPr>
          <w:rFonts w:ascii="Times New Roman" w:hAnsi="Times New Roman" w:cs="Times New Roman"/>
          <w:color w:val="0D0D0D"/>
          <w:sz w:val="24"/>
          <w:szCs w:val="24"/>
        </w:rPr>
        <w:t xml:space="preserve"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</w:t>
      </w:r>
      <w:proofErr w:type="spellStart"/>
      <w:r w:rsidRPr="00DD69D3">
        <w:rPr>
          <w:rFonts w:ascii="Times New Roman" w:hAnsi="Times New Roman" w:cs="Times New Roman"/>
          <w:color w:val="0D0D0D"/>
          <w:sz w:val="24"/>
          <w:szCs w:val="24"/>
        </w:rPr>
        <w:t>жизни</w:t>
      </w:r>
      <w:proofErr w:type="gramStart"/>
      <w:r w:rsidRPr="00DD69D3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DD69D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69D3">
        <w:rPr>
          <w:rFonts w:ascii="Times New Roman" w:hAnsi="Times New Roman" w:cs="Times New Roman"/>
          <w:sz w:val="24"/>
          <w:szCs w:val="24"/>
        </w:rPr>
        <w:t xml:space="preserve">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 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Курс  введён  в  часть  учебного  плана, формируемого  участниками образовательного  процесса.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Новизна  данной программы определена федеральным государственным образовательным стандартом основного общего образования. 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Материал  программы  предполагает  изучение  основ    спортивных  игр: баскетбола, волейбола,  футбола, ручного мяча, ОФП и  даётся  в  трёх  разделах: основы  знаний, общая  физическая  подготовка  и  специальная  техническая  подготовка.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9D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к результатам освоения образовательной программы.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>Цель программы внеурочной деятельности</w:t>
      </w:r>
      <w:proofErr w:type="gramStart"/>
      <w:r w:rsidRPr="00DD69D3">
        <w:rPr>
          <w:rFonts w:ascii="Times New Roman" w:hAnsi="Times New Roman" w:cs="Times New Roman"/>
          <w:sz w:val="24"/>
          <w:szCs w:val="24"/>
          <w:lang w:eastAsia="ar-SA"/>
        </w:rPr>
        <w:t>«С</w:t>
      </w:r>
      <w:proofErr w:type="gramEnd"/>
      <w:r w:rsidRPr="00DD69D3">
        <w:rPr>
          <w:rFonts w:ascii="Times New Roman" w:hAnsi="Times New Roman" w:cs="Times New Roman"/>
          <w:sz w:val="24"/>
          <w:szCs w:val="24"/>
          <w:lang w:eastAsia="ar-SA"/>
        </w:rPr>
        <w:t>портивные игры»</w:t>
      </w: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69D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Цель конкретизирована следующими задачами</w:t>
      </w:r>
      <w:r w:rsidRPr="00DD69D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пропаганда здорового образа жизни, укрепление здоро</w:t>
      </w:r>
      <w:r w:rsidRPr="00DD69D3">
        <w:rPr>
          <w:rFonts w:ascii="Times New Roman" w:hAnsi="Times New Roman" w:cs="Times New Roman"/>
          <w:sz w:val="24"/>
          <w:szCs w:val="24"/>
        </w:rPr>
        <w:softHyphen/>
        <w:t xml:space="preserve">вья, содействие гармоническому физическому развитию </w:t>
      </w:r>
      <w:proofErr w:type="gramStart"/>
      <w:r w:rsidRPr="00DD69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69D3">
        <w:rPr>
          <w:rFonts w:ascii="Times New Roman" w:hAnsi="Times New Roman" w:cs="Times New Roman"/>
          <w:sz w:val="24"/>
          <w:szCs w:val="24"/>
        </w:rPr>
        <w:t>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популяризация спортивных игр как видов спорта и активного отдыха;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DD69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69D3">
        <w:rPr>
          <w:rFonts w:ascii="Times New Roman" w:hAnsi="Times New Roman" w:cs="Times New Roman"/>
          <w:sz w:val="24"/>
          <w:szCs w:val="24"/>
        </w:rPr>
        <w:t xml:space="preserve"> устойчивого интереса к за</w:t>
      </w:r>
      <w:r w:rsidRPr="00DD69D3">
        <w:rPr>
          <w:rFonts w:ascii="Times New Roman" w:hAnsi="Times New Roman" w:cs="Times New Roman"/>
          <w:sz w:val="24"/>
          <w:szCs w:val="24"/>
        </w:rPr>
        <w:softHyphen/>
        <w:t>нятиям спортивными играми;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обучение технике и тактике спортивных игр;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развитие физических способностей (силовых, скорост</w:t>
      </w:r>
      <w:r w:rsidRPr="00DD69D3">
        <w:rPr>
          <w:rFonts w:ascii="Times New Roman" w:hAnsi="Times New Roman" w:cs="Times New Roman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формирование у обучающихся необходимых теоретических знаний;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- воспитание моральных и волевых качеств.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Рабочая программа рассчитана на 5 лет обучения: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 xml:space="preserve">Всего: 170 часов 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5 класс – 34 часа (1 час в неделю)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6 класс – 34 часа (1 час в неделю)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7 класс – 34 часа (1 час в неделю)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8 класс – 34 часа (1 час в неделю)</w:t>
      </w:r>
    </w:p>
    <w:p w:rsidR="00DD69D3" w:rsidRPr="00DD69D3" w:rsidRDefault="00DD69D3" w:rsidP="008275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D3">
        <w:rPr>
          <w:rFonts w:ascii="Times New Roman" w:hAnsi="Times New Roman" w:cs="Times New Roman"/>
          <w:sz w:val="24"/>
          <w:szCs w:val="24"/>
        </w:rPr>
        <w:t>9 класс – 34 часа (1 час в неделю)</w:t>
      </w:r>
    </w:p>
    <w:p w:rsidR="00DD69D3" w:rsidRDefault="00DD69D3" w:rsidP="00DD6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4EDE" w:rsidRDefault="00094EDE" w:rsidP="00DD6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4EDE" w:rsidRDefault="00094EDE" w:rsidP="00DD69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4EDE" w:rsidRPr="00094EDE" w:rsidRDefault="00094EDE" w:rsidP="00094ED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D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курсу внеурочной деятельности «Подвижные игры» 1-4 классы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EDE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«Подвижные игры» для обуча</w:t>
      </w:r>
      <w:r>
        <w:rPr>
          <w:rFonts w:ascii="Times New Roman" w:hAnsi="Times New Roman" w:cs="Times New Roman"/>
          <w:sz w:val="24"/>
          <w:szCs w:val="24"/>
        </w:rPr>
        <w:t>ющихся для 1-4 классов разработана в соответствии с</w:t>
      </w:r>
      <w:r w:rsidRPr="00A570CC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программы начального общего образования Федерального государственного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стандарта </w:t>
      </w:r>
      <w:r w:rsidRPr="00A570C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</w:t>
      </w:r>
      <w:r>
        <w:rPr>
          <w:rFonts w:ascii="Times New Roman" w:hAnsi="Times New Roman" w:cs="Times New Roman"/>
          <w:sz w:val="24"/>
          <w:szCs w:val="24"/>
        </w:rPr>
        <w:t xml:space="preserve">ой отсталостью (далее – ФГОС </w:t>
      </w:r>
      <w:r w:rsidRPr="00A570CC">
        <w:rPr>
          <w:rFonts w:ascii="Times New Roman" w:hAnsi="Times New Roman" w:cs="Times New Roman"/>
          <w:sz w:val="24"/>
          <w:szCs w:val="24"/>
        </w:rPr>
        <w:t>УО), Федеральной  адаптированной основной общеобразовательной программы образования обучающихся с умственной отсталостью (далее – ФАООП УО), а также ориентирована на целевые приоритеты, сформулированные в федеральной рабочей программе</w:t>
      </w:r>
      <w:proofErr w:type="gramEnd"/>
      <w:r w:rsidRPr="00A570CC">
        <w:rPr>
          <w:rFonts w:ascii="Times New Roman" w:hAnsi="Times New Roman" w:cs="Times New Roman"/>
          <w:sz w:val="24"/>
          <w:szCs w:val="24"/>
        </w:rPr>
        <w:t xml:space="preserve"> воспитания.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Цель программы: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- сформировать у младших школьников начальное представление о «культуре движений»;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- выработать потребность в систематических занятиях физическими упражнениями и подвижных играх;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DE">
        <w:rPr>
          <w:rFonts w:ascii="Times New Roman" w:hAnsi="Times New Roman" w:cs="Times New Roman"/>
          <w:sz w:val="24"/>
          <w:szCs w:val="24"/>
        </w:rPr>
        <w:t xml:space="preserve">развивать умения ориентироваться в пространстве;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интерес, воображение, память, мышление, речь; </w:t>
      </w:r>
      <w:proofErr w:type="gramStart"/>
      <w:r w:rsidRPr="00094ED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94EDE">
        <w:rPr>
          <w:rFonts w:ascii="Times New Roman" w:hAnsi="Times New Roman" w:cs="Times New Roman"/>
          <w:sz w:val="24"/>
          <w:szCs w:val="24"/>
        </w:rPr>
        <w:t>оздавать условия для про</w:t>
      </w:r>
      <w:r>
        <w:rPr>
          <w:rFonts w:ascii="Times New Roman" w:hAnsi="Times New Roman" w:cs="Times New Roman"/>
          <w:sz w:val="24"/>
          <w:szCs w:val="24"/>
        </w:rPr>
        <w:t>явления чувства коллективизма;</w:t>
      </w:r>
      <w:r w:rsidRPr="0009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 xml:space="preserve">- развивать активность и самостоятельность; </w:t>
      </w:r>
    </w:p>
    <w:p w:rsidR="00094EDE" w:rsidRDefault="00094EDE" w:rsidP="00094EDE">
      <w:pPr>
        <w:pStyle w:val="a4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DE">
        <w:rPr>
          <w:rFonts w:ascii="Times New Roman" w:hAnsi="Times New Roman" w:cs="Times New Roman"/>
          <w:sz w:val="24"/>
          <w:szCs w:val="24"/>
        </w:rPr>
        <w:t>обучение жизненно важным двигательным навыкам и умениям, применению их в различных по сложности условиях. При проведении занятий можно выделить два направления: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повышение двигательной подготовленности обучающихся, отвечающей требованиям учебной программы.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DE">
        <w:rPr>
          <w:rFonts w:ascii="Times New Roman" w:hAnsi="Times New Roman" w:cs="Times New Roman"/>
          <w:sz w:val="24"/>
          <w:szCs w:val="24"/>
        </w:rPr>
        <w:t>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 Подвижная игра – естественный спутник жизни ребѐнка, источник радостных эмоций, обладающий великой воспитательной силой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Место предмета в плане внеурочной деятельности.</w:t>
      </w:r>
      <w:r w:rsidRPr="004F2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– 135 часов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часа (1 час в неделю)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34 часа (1 час в неделю)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34 часа (1 час в неделю)</w:t>
      </w:r>
    </w:p>
    <w:p w:rsid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34 часа (1 час в неделю)</w:t>
      </w:r>
    </w:p>
    <w:p w:rsidR="00094EDE" w:rsidRPr="00094EDE" w:rsidRDefault="00094EDE" w:rsidP="00094E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4EDE" w:rsidRPr="00094EDE" w:rsidSect="007E28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7041AD2"/>
    <w:multiLevelType w:val="hybridMultilevel"/>
    <w:tmpl w:val="30C2EB0E"/>
    <w:lvl w:ilvl="0" w:tplc="23A6158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C12D3"/>
    <w:multiLevelType w:val="hybridMultilevel"/>
    <w:tmpl w:val="DBB683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B319FC"/>
    <w:multiLevelType w:val="hybridMultilevel"/>
    <w:tmpl w:val="30463560"/>
    <w:lvl w:ilvl="0" w:tplc="1D327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4D2F"/>
    <w:multiLevelType w:val="hybridMultilevel"/>
    <w:tmpl w:val="267CE748"/>
    <w:lvl w:ilvl="0" w:tplc="574E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D6F87"/>
    <w:multiLevelType w:val="hybridMultilevel"/>
    <w:tmpl w:val="9CD2A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A16F46"/>
    <w:multiLevelType w:val="hybridMultilevel"/>
    <w:tmpl w:val="F33E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792C"/>
    <w:multiLevelType w:val="hybridMultilevel"/>
    <w:tmpl w:val="CA92C2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AAB38EC"/>
    <w:multiLevelType w:val="hybridMultilevel"/>
    <w:tmpl w:val="0AFA5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C1"/>
    <w:rsid w:val="0006526C"/>
    <w:rsid w:val="00094EDE"/>
    <w:rsid w:val="002D6FE1"/>
    <w:rsid w:val="003E39E3"/>
    <w:rsid w:val="004410AE"/>
    <w:rsid w:val="004848DA"/>
    <w:rsid w:val="004C3721"/>
    <w:rsid w:val="007530AC"/>
    <w:rsid w:val="0078086D"/>
    <w:rsid w:val="007E2822"/>
    <w:rsid w:val="00823110"/>
    <w:rsid w:val="008275C1"/>
    <w:rsid w:val="008B0A80"/>
    <w:rsid w:val="008C094F"/>
    <w:rsid w:val="008F1F44"/>
    <w:rsid w:val="00973E85"/>
    <w:rsid w:val="00A04204"/>
    <w:rsid w:val="00A422BA"/>
    <w:rsid w:val="00A46472"/>
    <w:rsid w:val="00A670E0"/>
    <w:rsid w:val="00A67D2B"/>
    <w:rsid w:val="00AC792E"/>
    <w:rsid w:val="00B77FB8"/>
    <w:rsid w:val="00BA41BA"/>
    <w:rsid w:val="00C12F2C"/>
    <w:rsid w:val="00C403C1"/>
    <w:rsid w:val="00C80115"/>
    <w:rsid w:val="00CA11B3"/>
    <w:rsid w:val="00CB49FC"/>
    <w:rsid w:val="00CB5A79"/>
    <w:rsid w:val="00CF6E14"/>
    <w:rsid w:val="00D5347D"/>
    <w:rsid w:val="00D671F8"/>
    <w:rsid w:val="00DD69D3"/>
    <w:rsid w:val="00E60B73"/>
    <w:rsid w:val="00EE7882"/>
    <w:rsid w:val="00EF78CC"/>
    <w:rsid w:val="00F1669A"/>
    <w:rsid w:val="00F51FBB"/>
    <w:rsid w:val="00F62490"/>
    <w:rsid w:val="00F67586"/>
    <w:rsid w:val="00F8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23110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7E28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7E282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c6">
    <w:name w:val="c6"/>
    <w:basedOn w:val="a"/>
    <w:rsid w:val="007E2822"/>
    <w:pPr>
      <w:spacing w:before="100" w:beforeAutospacing="1" w:after="100" w:afterAutospacing="1"/>
    </w:pPr>
  </w:style>
  <w:style w:type="character" w:customStyle="1" w:styleId="c0">
    <w:name w:val="c0"/>
    <w:basedOn w:val="a0"/>
    <w:rsid w:val="007E2822"/>
  </w:style>
  <w:style w:type="character" w:customStyle="1" w:styleId="c17">
    <w:name w:val="c17"/>
    <w:basedOn w:val="a0"/>
    <w:rsid w:val="007E2822"/>
  </w:style>
  <w:style w:type="paragraph" w:customStyle="1" w:styleId="1">
    <w:name w:val="Основной текст1"/>
    <w:basedOn w:val="a"/>
    <w:rsid w:val="00DD69D3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10</cp:revision>
  <dcterms:created xsi:type="dcterms:W3CDTF">2023-10-25T12:10:00Z</dcterms:created>
  <dcterms:modified xsi:type="dcterms:W3CDTF">2023-11-21T13:34:00Z</dcterms:modified>
</cp:coreProperties>
</file>